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C37BE" w14:textId="77777777" w:rsidR="00641E92" w:rsidRDefault="00641E92" w:rsidP="00641E92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kern w:val="0"/>
          <w:sz w:val="44"/>
          <w:szCs w:val="44"/>
          <w:lang w:eastAsia="en-AU"/>
          <w14:ligatures w14:val="none"/>
        </w:rPr>
      </w:pPr>
      <w:r w:rsidRPr="005D51D2">
        <w:rPr>
          <w:rFonts w:ascii="Arial" w:eastAsia="Times New Roman" w:hAnsi="Arial" w:cs="Arial"/>
          <w:b/>
          <w:bCs/>
          <w:kern w:val="0"/>
          <w:sz w:val="44"/>
          <w:szCs w:val="44"/>
          <w:lang w:eastAsia="en-AU"/>
          <w14:ligatures w14:val="none"/>
        </w:rPr>
        <w:t>Water Quality Impacts</w:t>
      </w:r>
    </w:p>
    <w:p w14:paraId="3057E8BE" w14:textId="77777777" w:rsidR="005D51D2" w:rsidRDefault="005D51D2" w:rsidP="00641E92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kern w:val="0"/>
          <w:sz w:val="44"/>
          <w:szCs w:val="44"/>
          <w:lang w:eastAsia="en-AU"/>
          <w14:ligatures w14:val="none"/>
        </w:rPr>
      </w:pPr>
    </w:p>
    <w:p w14:paraId="16092884" w14:textId="08C70DE8" w:rsidR="005D51D2" w:rsidRPr="005D51D2" w:rsidRDefault="005D51D2" w:rsidP="00641E92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kern w:val="0"/>
          <w:sz w:val="44"/>
          <w:szCs w:val="44"/>
          <w:lang w:eastAsia="en-AU"/>
          <w14:ligatures w14:val="none"/>
        </w:rPr>
      </w:pPr>
      <w:r>
        <w:rPr>
          <w:noProof/>
        </w:rPr>
        <w:drawing>
          <wp:inline distT="0" distB="0" distL="0" distR="0" wp14:anchorId="576D43DD" wp14:editId="15D1532C">
            <wp:extent cx="2857500" cy="2857500"/>
            <wp:effectExtent l="0" t="0" r="0" b="0"/>
            <wp:docPr id="1" name="Picture 1" descr="Featur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ature Ic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C611B" w14:textId="77777777" w:rsidR="00F63723" w:rsidRPr="00641E92" w:rsidRDefault="00F63723" w:rsidP="00641E92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kern w:val="0"/>
          <w:sz w:val="39"/>
          <w:szCs w:val="39"/>
          <w:lang w:eastAsia="en-AU"/>
          <w14:ligatures w14:val="none"/>
        </w:rPr>
      </w:pPr>
    </w:p>
    <w:p w14:paraId="27536C83" w14:textId="77777777" w:rsidR="00641E92" w:rsidRPr="005D51D2" w:rsidRDefault="00641E92" w:rsidP="00F6372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AU"/>
          <w14:ligatures w14:val="none"/>
        </w:rPr>
      </w:pPr>
      <w:r w:rsidRPr="005D51D2">
        <w:rPr>
          <w:rFonts w:ascii="Arial" w:eastAsia="Times New Roman" w:hAnsi="Arial" w:cs="Arial"/>
          <w:kern w:val="0"/>
          <w:sz w:val="28"/>
          <w:szCs w:val="28"/>
          <w:lang w:eastAsia="en-AU"/>
          <w14:ligatures w14:val="none"/>
        </w:rPr>
        <w:t>Inspect areas around platforms, entry hatches and roof fixtures for poor drainage by doing a ‘bucket of water’ test.</w:t>
      </w:r>
      <w:r w:rsidRPr="005D51D2">
        <w:rPr>
          <w:rFonts w:ascii="Arial" w:eastAsia="Times New Roman" w:hAnsi="Arial" w:cs="Arial"/>
          <w:kern w:val="0"/>
          <w:sz w:val="28"/>
          <w:szCs w:val="28"/>
          <w:lang w:eastAsia="en-AU"/>
          <w14:ligatures w14:val="none"/>
        </w:rPr>
        <w:br/>
      </w:r>
      <w:r w:rsidRPr="005D51D2">
        <w:rPr>
          <w:rFonts w:ascii="Arial" w:eastAsia="Times New Roman" w:hAnsi="Arial" w:cs="Arial"/>
          <w:kern w:val="0"/>
          <w:sz w:val="28"/>
          <w:szCs w:val="28"/>
          <w:lang w:eastAsia="en-AU"/>
          <w14:ligatures w14:val="none"/>
        </w:rPr>
        <w:br/>
        <w:t>Pour water around ‘sealed’ areas, then look and listen inside the tank for evidence of water leaking back in.</w:t>
      </w:r>
      <w:r w:rsidRPr="005D51D2">
        <w:rPr>
          <w:rFonts w:ascii="Arial" w:eastAsia="Times New Roman" w:hAnsi="Arial" w:cs="Arial"/>
          <w:kern w:val="0"/>
          <w:sz w:val="28"/>
          <w:szCs w:val="28"/>
          <w:lang w:eastAsia="en-AU"/>
          <w14:ligatures w14:val="none"/>
        </w:rPr>
        <w:br/>
      </w:r>
      <w:r w:rsidRPr="005D51D2">
        <w:rPr>
          <w:rFonts w:ascii="Arial" w:eastAsia="Times New Roman" w:hAnsi="Arial" w:cs="Arial"/>
          <w:kern w:val="0"/>
          <w:sz w:val="28"/>
          <w:szCs w:val="28"/>
          <w:lang w:eastAsia="en-AU"/>
          <w14:ligatures w14:val="none"/>
        </w:rPr>
        <w:br/>
        <w:t>Do this test after any upgrades to the roof area.</w:t>
      </w:r>
    </w:p>
    <w:p w14:paraId="3815D60E" w14:textId="77777777" w:rsidR="00641E92" w:rsidRPr="005D51D2" w:rsidRDefault="00641E92" w:rsidP="00F6372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:lang w:eastAsia="en-AU"/>
          <w14:ligatures w14:val="none"/>
        </w:rPr>
      </w:pPr>
    </w:p>
    <w:p w14:paraId="7DB58BD8" w14:textId="156F4008" w:rsidR="00641E92" w:rsidRPr="005D51D2" w:rsidRDefault="00641E92" w:rsidP="00F63723">
      <w:p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5D51D2">
        <w:rPr>
          <w:rFonts w:ascii="Arial" w:hAnsi="Arial" w:cs="Arial"/>
          <w:sz w:val="28"/>
          <w:szCs w:val="28"/>
          <w:shd w:val="clear" w:color="auto" w:fill="FFFFFF"/>
        </w:rPr>
        <w:t>Platform and hatch areas are the most common places where contaminants enter into storage tanks.</w:t>
      </w:r>
      <w:r w:rsidRPr="005D51D2">
        <w:rPr>
          <w:rFonts w:ascii="Arial" w:hAnsi="Arial" w:cs="Arial"/>
          <w:sz w:val="28"/>
          <w:szCs w:val="28"/>
        </w:rPr>
        <w:br/>
      </w:r>
      <w:r w:rsidRPr="005D51D2">
        <w:rPr>
          <w:rFonts w:ascii="Arial" w:hAnsi="Arial" w:cs="Arial"/>
          <w:sz w:val="28"/>
          <w:szCs w:val="28"/>
        </w:rPr>
        <w:br/>
      </w:r>
      <w:r w:rsidRPr="005D51D2">
        <w:rPr>
          <w:rFonts w:ascii="Arial" w:hAnsi="Arial" w:cs="Arial"/>
          <w:sz w:val="28"/>
          <w:szCs w:val="28"/>
          <w:shd w:val="clear" w:color="auto" w:fill="FFFFFF"/>
        </w:rPr>
        <w:t>Potable water should be recognised as a food grade product and its storage facilities treated the same as if they contained milk, wine or grain.</w:t>
      </w:r>
      <w:r w:rsidRPr="005D51D2">
        <w:rPr>
          <w:rFonts w:ascii="Arial" w:hAnsi="Arial" w:cs="Arial"/>
          <w:sz w:val="28"/>
          <w:szCs w:val="28"/>
        </w:rPr>
        <w:br/>
      </w:r>
      <w:r w:rsidRPr="005D51D2">
        <w:rPr>
          <w:rFonts w:ascii="Arial" w:hAnsi="Arial" w:cs="Arial"/>
          <w:sz w:val="28"/>
          <w:szCs w:val="28"/>
        </w:rPr>
        <w:br/>
      </w:r>
      <w:r w:rsidRPr="005D51D2">
        <w:rPr>
          <w:rFonts w:ascii="Arial" w:hAnsi="Arial" w:cs="Arial"/>
          <w:sz w:val="28"/>
          <w:szCs w:val="28"/>
          <w:shd w:val="clear" w:color="auto" w:fill="FFFFFF"/>
        </w:rPr>
        <w:t>In the latter cases, it would be totally unacceptable if external contaminants such as storm water, bird faeces or dust were allowed to enter and mix with the stored product.</w:t>
      </w:r>
    </w:p>
    <w:p w14:paraId="4307FF29" w14:textId="77777777" w:rsidR="00F63723" w:rsidRDefault="00F63723" w:rsidP="00F63723">
      <w:pPr>
        <w:shd w:val="clear" w:color="auto" w:fill="FFFFFF"/>
        <w:spacing w:after="0" w:line="240" w:lineRule="auto"/>
        <w:rPr>
          <w:rFonts w:ascii="Roboto" w:hAnsi="Roboto"/>
          <w:color w:val="7A7A7A"/>
          <w:sz w:val="27"/>
          <w:szCs w:val="27"/>
          <w:shd w:val="clear" w:color="auto" w:fill="FFFFFF"/>
        </w:rPr>
      </w:pPr>
    </w:p>
    <w:p w14:paraId="79E9A30D" w14:textId="20A93200" w:rsidR="00641E92" w:rsidRPr="00641E92" w:rsidRDefault="00641E92" w:rsidP="00641E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kern w:val="0"/>
          <w:sz w:val="27"/>
          <w:szCs w:val="27"/>
          <w:lang w:eastAsia="en-AU"/>
          <w14:ligatures w14:val="none"/>
        </w:rPr>
      </w:pPr>
    </w:p>
    <w:p w14:paraId="33338E66" w14:textId="77777777" w:rsidR="003B5831" w:rsidRDefault="003B5831"/>
    <w:sectPr w:rsidR="003B58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B2"/>
    <w:rsid w:val="003B5831"/>
    <w:rsid w:val="00514BD6"/>
    <w:rsid w:val="005D51D2"/>
    <w:rsid w:val="00641E92"/>
    <w:rsid w:val="00E953B2"/>
    <w:rsid w:val="00F6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9410"/>
  <w15:chartTrackingRefBased/>
  <w15:docId w15:val="{494CE505-EA8F-4343-B6DE-5EE54BF2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3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Barry</dc:creator>
  <cp:keywords/>
  <dc:description/>
  <cp:lastModifiedBy>David Barry</cp:lastModifiedBy>
  <cp:revision>4</cp:revision>
  <dcterms:created xsi:type="dcterms:W3CDTF">2024-04-01T04:43:00Z</dcterms:created>
  <dcterms:modified xsi:type="dcterms:W3CDTF">2024-04-01T05:54:00Z</dcterms:modified>
</cp:coreProperties>
</file>